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41" w:rsidRDefault="003C3741" w:rsidP="003C3741">
      <w:pPr>
        <w:spacing w:after="0" w:line="264" w:lineRule="auto"/>
        <w:ind w:left="305" w:right="234"/>
        <w:jc w:val="center"/>
      </w:pPr>
      <w:r>
        <w:rPr>
          <w:b/>
          <w:sz w:val="28"/>
        </w:rPr>
        <w:t xml:space="preserve">ANNEXE </w:t>
      </w:r>
      <w:r w:rsidR="00B17290">
        <w:rPr>
          <w:b/>
          <w:sz w:val="28"/>
        </w:rPr>
        <w:t>1</w:t>
      </w:r>
    </w:p>
    <w:p w:rsidR="003C3741" w:rsidRDefault="003C3741" w:rsidP="003C3741">
      <w:pPr>
        <w:spacing w:after="0" w:line="264" w:lineRule="auto"/>
        <w:ind w:left="305" w:right="160"/>
        <w:jc w:val="center"/>
      </w:pPr>
      <w:r>
        <w:rPr>
          <w:b/>
          <w:sz w:val="28"/>
        </w:rPr>
        <w:t xml:space="preserve">- </w:t>
      </w:r>
    </w:p>
    <w:p w:rsidR="003C3741" w:rsidRDefault="003C3741" w:rsidP="003C3741">
      <w:pPr>
        <w:spacing w:after="0" w:line="264" w:lineRule="auto"/>
        <w:ind w:left="305" w:right="160"/>
        <w:jc w:val="center"/>
      </w:pPr>
      <w:r>
        <w:rPr>
          <w:b/>
          <w:sz w:val="28"/>
        </w:rPr>
        <w:t xml:space="preserve"> FORMULAIRE DE DEPOT DES CANDIDATURES </w:t>
      </w:r>
    </w:p>
    <w:p w:rsidR="003C3741" w:rsidRDefault="003C3741" w:rsidP="003C3741">
      <w:pPr>
        <w:spacing w:after="0" w:line="259" w:lineRule="auto"/>
        <w:ind w:left="216" w:firstLine="0"/>
        <w:jc w:val="center"/>
      </w:pPr>
      <w:r>
        <w:rPr>
          <w:b/>
          <w:sz w:val="28"/>
        </w:rPr>
        <w:t xml:space="preserve"> </w:t>
      </w:r>
    </w:p>
    <w:p w:rsidR="009C6C0F" w:rsidRPr="00897534" w:rsidRDefault="009C6C0F" w:rsidP="009C6C0F">
      <w:pPr>
        <w:spacing w:after="55" w:line="359" w:lineRule="auto"/>
        <w:ind w:left="683" w:right="473"/>
        <w:jc w:val="center"/>
        <w:rPr>
          <w:i/>
        </w:rPr>
      </w:pPr>
      <w:r w:rsidRPr="00897534">
        <w:rPr>
          <w:i/>
        </w:rPr>
        <w:t xml:space="preserve">Élection des représentants des </w:t>
      </w:r>
      <w:r w:rsidR="00B17290">
        <w:rPr>
          <w:i/>
        </w:rPr>
        <w:t>enseignants collège A et B et personnels assimilés</w:t>
      </w:r>
      <w:bookmarkStart w:id="0" w:name="_GoBack"/>
      <w:bookmarkEnd w:id="0"/>
    </w:p>
    <w:p w:rsidR="009C6C0F" w:rsidRPr="00897534" w:rsidRDefault="009C6C0F" w:rsidP="009C6C0F">
      <w:pPr>
        <w:spacing w:after="55" w:line="359" w:lineRule="auto"/>
        <w:ind w:left="683" w:right="473"/>
        <w:jc w:val="center"/>
      </w:pPr>
      <w:r w:rsidRPr="00897534">
        <w:rPr>
          <w:i/>
        </w:rPr>
        <w:t xml:space="preserve">Conseil de Gestion </w:t>
      </w:r>
      <w:r w:rsidR="00693C01">
        <w:rPr>
          <w:i/>
        </w:rPr>
        <w:t>–</w:t>
      </w:r>
      <w:r w:rsidRPr="00897534">
        <w:rPr>
          <w:i/>
        </w:rPr>
        <w:t xml:space="preserve"> </w:t>
      </w:r>
      <w:r w:rsidR="00693C01">
        <w:rPr>
          <w:i/>
        </w:rPr>
        <w:t>IPAG - Avril 2021</w:t>
      </w:r>
    </w:p>
    <w:p w:rsidR="003C3741" w:rsidRDefault="003C3741" w:rsidP="009C6C0F">
      <w:pPr>
        <w:spacing w:after="0" w:line="259" w:lineRule="auto"/>
        <w:ind w:left="567" w:firstLine="0"/>
        <w:jc w:val="left"/>
      </w:pPr>
      <w:r>
        <w:rPr>
          <w:i/>
        </w:rPr>
        <w:t xml:space="preserve"> </w:t>
      </w:r>
    </w:p>
    <w:p w:rsidR="003C3741" w:rsidRDefault="003C3741" w:rsidP="003C3741">
      <w:pPr>
        <w:spacing w:after="6" w:line="259" w:lineRule="auto"/>
        <w:ind w:left="567" w:firstLine="0"/>
        <w:jc w:val="left"/>
      </w:pPr>
    </w:p>
    <w:p w:rsidR="003C3741" w:rsidRDefault="003C3741" w:rsidP="003C3741">
      <w:pPr>
        <w:ind w:left="562" w:right="417"/>
      </w:pPr>
      <w:r>
        <w:rPr>
          <w:b/>
        </w:rPr>
        <w:t>INTITULE DE LA LISTE</w:t>
      </w:r>
      <w:r>
        <w:t xml:space="preserve"> :.……................................................................................................... </w:t>
      </w:r>
    </w:p>
    <w:p w:rsidR="003C3741" w:rsidRDefault="003C3741" w:rsidP="003C3741">
      <w:pPr>
        <w:spacing w:after="0" w:line="259" w:lineRule="auto"/>
        <w:ind w:left="567" w:firstLine="0"/>
        <w:jc w:val="left"/>
      </w:pPr>
      <w:r>
        <w:t xml:space="preserve"> </w:t>
      </w:r>
    </w:p>
    <w:p w:rsidR="003C3741" w:rsidRDefault="003C3741" w:rsidP="003C3741">
      <w:pPr>
        <w:spacing w:after="4"/>
        <w:ind w:left="562" w:right="414"/>
      </w:pPr>
      <w:r>
        <w:rPr>
          <w:b/>
        </w:rPr>
        <w:t xml:space="preserve">LISTE PRESENTEE </w:t>
      </w:r>
      <w:r>
        <w:t xml:space="preserve">ou </w:t>
      </w:r>
      <w:r>
        <w:rPr>
          <w:b/>
        </w:rPr>
        <w:t>SOUTENUE</w:t>
      </w:r>
      <w:r>
        <w:t xml:space="preserve"> </w:t>
      </w:r>
      <w:r>
        <w:rPr>
          <w:b/>
        </w:rPr>
        <w:t>PAR</w:t>
      </w:r>
      <w:r>
        <w:t xml:space="preserve"> :…………………………………………………. ……. </w:t>
      </w:r>
    </w:p>
    <w:p w:rsidR="003C3741" w:rsidRDefault="003C3741" w:rsidP="003C3741">
      <w:pPr>
        <w:spacing w:after="0" w:line="259" w:lineRule="auto"/>
        <w:ind w:left="567" w:firstLine="0"/>
        <w:jc w:val="left"/>
      </w:pPr>
      <w:r>
        <w:t xml:space="preserve"> </w:t>
      </w:r>
    </w:p>
    <w:p w:rsidR="003C3741" w:rsidRDefault="003C3741" w:rsidP="003C3741">
      <w:pPr>
        <w:spacing w:after="4"/>
        <w:ind w:left="562" w:right="414"/>
      </w:pPr>
      <w:r>
        <w:rPr>
          <w:b/>
        </w:rPr>
        <w:t xml:space="preserve">Nom et coordonnées de la personne déléguée de liste </w:t>
      </w:r>
      <w:r>
        <w:rPr>
          <w:b/>
          <w:u w:val="single" w:color="000000"/>
        </w:rPr>
        <w:t>SEULE</w:t>
      </w:r>
      <w:r>
        <w:rPr>
          <w:b/>
        </w:rPr>
        <w:t xml:space="preserve"> habilitée à la représenter dans toutes les opérations électorales : </w:t>
      </w:r>
    </w:p>
    <w:p w:rsidR="003C3741" w:rsidRDefault="003C3741" w:rsidP="003C3741">
      <w:pPr>
        <w:spacing w:after="17" w:line="259" w:lineRule="auto"/>
        <w:ind w:left="567" w:firstLine="0"/>
        <w:jc w:val="left"/>
      </w:pPr>
      <w:r>
        <w:rPr>
          <w:b/>
        </w:rPr>
        <w:t xml:space="preserve"> </w:t>
      </w:r>
    </w:p>
    <w:p w:rsidR="003C3741" w:rsidRDefault="003C3741" w:rsidP="003C3741">
      <w:pPr>
        <w:spacing w:after="4"/>
        <w:ind w:left="562" w:right="414"/>
      </w:pPr>
      <w:r>
        <w:rPr>
          <w:b/>
        </w:rPr>
        <w:t xml:space="preserve">………………………………………………………………………………………………………… </w:t>
      </w:r>
    </w:p>
    <w:p w:rsidR="003C3741" w:rsidRDefault="003C3741" w:rsidP="003C3741">
      <w:pPr>
        <w:spacing w:after="0" w:line="259" w:lineRule="auto"/>
        <w:ind w:left="567" w:firstLine="0"/>
        <w:jc w:val="left"/>
      </w:pPr>
      <w:r>
        <w:t xml:space="preserve"> </w:t>
      </w:r>
    </w:p>
    <w:p w:rsidR="003C3741" w:rsidRDefault="003C3741" w:rsidP="003C3741">
      <w:pPr>
        <w:ind w:left="562" w:right="417"/>
      </w:pPr>
      <w:r>
        <w:t xml:space="preserve">Les listes de candidatures doivent obligatoirement être accompagnées des déclarations individuelles de candidature originales complétées et signées par les candidats, ainsi que de la copie de la carte étudiant, ou du certificat de scolarité de chaque candidat. </w:t>
      </w:r>
    </w:p>
    <w:p w:rsidR="003C3741" w:rsidRDefault="003C3741" w:rsidP="003C3741">
      <w:pPr>
        <w:spacing w:after="0" w:line="259" w:lineRule="auto"/>
        <w:ind w:left="567" w:firstLine="0"/>
        <w:jc w:val="left"/>
      </w:pPr>
      <w:r>
        <w:t xml:space="preserve"> </w:t>
      </w:r>
    </w:p>
    <w:p w:rsidR="003C3741" w:rsidRDefault="003C3741" w:rsidP="003C3741">
      <w:pPr>
        <w:spacing w:after="4"/>
        <w:ind w:left="562" w:right="414"/>
      </w:pPr>
      <w:r>
        <w:rPr>
          <w:b/>
        </w:rPr>
        <w:t xml:space="preserve">Chaque liste de candidats est composée alternativement d'un candidat de chaque sexe.  Les candidats sont rangés par ordre préférentiel. </w:t>
      </w:r>
    </w:p>
    <w:p w:rsidR="003C3741" w:rsidRDefault="003C3741" w:rsidP="003C3741">
      <w:pPr>
        <w:spacing w:after="0" w:line="259" w:lineRule="auto"/>
        <w:ind w:left="567" w:firstLine="0"/>
        <w:jc w:val="left"/>
      </w:pPr>
      <w:r>
        <w:t xml:space="preserve"> </w:t>
      </w:r>
    </w:p>
    <w:p w:rsidR="003C3741" w:rsidRDefault="003C3741" w:rsidP="003C3741">
      <w:pPr>
        <w:spacing w:after="0" w:line="259" w:lineRule="auto"/>
        <w:ind w:left="567" w:firstLine="0"/>
        <w:jc w:val="left"/>
      </w:pPr>
    </w:p>
    <w:tbl>
      <w:tblPr>
        <w:tblStyle w:val="TableGrid"/>
        <w:tblW w:w="9143" w:type="dxa"/>
        <w:tblInd w:w="572" w:type="dxa"/>
        <w:tblCellMar>
          <w:top w:w="11" w:type="dxa"/>
          <w:left w:w="72" w:type="dxa"/>
          <w:right w:w="115" w:type="dxa"/>
        </w:tblCellMar>
        <w:tblLook w:val="04A0" w:firstRow="1" w:lastRow="0" w:firstColumn="1" w:lastColumn="0" w:noHBand="0" w:noVBand="1"/>
      </w:tblPr>
      <w:tblGrid>
        <w:gridCol w:w="9143"/>
      </w:tblGrid>
      <w:tr w:rsidR="003C3741"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3C3741" w:rsidRDefault="003C3741" w:rsidP="008433E8">
            <w:pPr>
              <w:spacing w:after="0" w:line="259" w:lineRule="auto"/>
              <w:ind w:left="0" w:firstLine="0"/>
              <w:jc w:val="left"/>
            </w:pPr>
            <w:r>
              <w:t xml:space="preserve">Noms et prénoms des candidat(e)s par ordre préférentiel </w:t>
            </w:r>
          </w:p>
          <w:p w:rsidR="003C3741" w:rsidRDefault="003C3741" w:rsidP="008433E8">
            <w:pPr>
              <w:spacing w:after="0" w:line="259" w:lineRule="auto"/>
              <w:ind w:left="0" w:firstLine="0"/>
              <w:jc w:val="left"/>
            </w:pPr>
            <w:r>
              <w:rPr>
                <w:i/>
              </w:rPr>
              <w:t xml:space="preserve"> </w:t>
            </w:r>
          </w:p>
        </w:tc>
      </w:tr>
      <w:tr w:rsidR="003C3741"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3C3741" w:rsidRDefault="003C3741" w:rsidP="008433E8">
            <w:pPr>
              <w:spacing w:after="0" w:line="259" w:lineRule="auto"/>
              <w:ind w:left="0" w:firstLine="0"/>
              <w:jc w:val="left"/>
            </w:pPr>
            <w:r>
              <w:rPr>
                <w:color w:val="76923C"/>
              </w:rPr>
              <w:t xml:space="preserve"> </w:t>
            </w:r>
          </w:p>
          <w:p w:rsidR="003C3741" w:rsidRDefault="003C3741" w:rsidP="008433E8">
            <w:pPr>
              <w:spacing w:after="0" w:line="259" w:lineRule="auto"/>
              <w:ind w:left="0" w:firstLine="0"/>
              <w:jc w:val="left"/>
            </w:pPr>
            <w:r>
              <w:rPr>
                <w:color w:val="76923C"/>
              </w:rPr>
              <w:t xml:space="preserve"> </w:t>
            </w:r>
          </w:p>
        </w:tc>
      </w:tr>
      <w:tr w:rsidR="003C3741"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3C3741" w:rsidRDefault="003C3741" w:rsidP="008433E8">
            <w:pPr>
              <w:spacing w:after="0" w:line="259" w:lineRule="auto"/>
              <w:ind w:left="0" w:firstLine="0"/>
              <w:jc w:val="left"/>
            </w:pPr>
            <w:r>
              <w:rPr>
                <w:color w:val="76923C"/>
              </w:rPr>
              <w:t xml:space="preserve"> </w:t>
            </w:r>
          </w:p>
          <w:p w:rsidR="003C3741" w:rsidRDefault="003C3741" w:rsidP="008433E8">
            <w:pPr>
              <w:spacing w:after="0" w:line="259" w:lineRule="auto"/>
              <w:ind w:left="0" w:firstLine="0"/>
              <w:jc w:val="left"/>
            </w:pPr>
            <w:r>
              <w:rPr>
                <w:color w:val="76923C"/>
              </w:rPr>
              <w:t xml:space="preserve"> </w:t>
            </w:r>
          </w:p>
        </w:tc>
      </w:tr>
      <w:tr w:rsidR="00B17290"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B17290" w:rsidRDefault="00B17290" w:rsidP="008433E8">
            <w:pPr>
              <w:spacing w:after="0" w:line="259" w:lineRule="auto"/>
              <w:ind w:left="0" w:firstLine="0"/>
              <w:jc w:val="left"/>
              <w:rPr>
                <w:color w:val="76923C"/>
              </w:rPr>
            </w:pPr>
          </w:p>
        </w:tc>
      </w:tr>
      <w:tr w:rsidR="00B17290"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B17290" w:rsidRDefault="00B17290" w:rsidP="008433E8">
            <w:pPr>
              <w:spacing w:after="0" w:line="259" w:lineRule="auto"/>
              <w:ind w:left="0" w:firstLine="0"/>
              <w:jc w:val="left"/>
              <w:rPr>
                <w:color w:val="76923C"/>
              </w:rPr>
            </w:pPr>
          </w:p>
        </w:tc>
      </w:tr>
      <w:tr w:rsidR="00B17290" w:rsidTr="008433E8">
        <w:trPr>
          <w:trHeight w:val="516"/>
        </w:trPr>
        <w:tc>
          <w:tcPr>
            <w:tcW w:w="9143" w:type="dxa"/>
            <w:tcBorders>
              <w:top w:val="single" w:sz="4" w:space="0" w:color="000000"/>
              <w:left w:val="single" w:sz="4" w:space="0" w:color="000000"/>
              <w:bottom w:val="single" w:sz="4" w:space="0" w:color="000000"/>
              <w:right w:val="single" w:sz="4" w:space="0" w:color="000000"/>
            </w:tcBorders>
          </w:tcPr>
          <w:p w:rsidR="00B17290" w:rsidRDefault="00B17290" w:rsidP="008433E8">
            <w:pPr>
              <w:spacing w:after="0" w:line="259" w:lineRule="auto"/>
              <w:ind w:left="0" w:firstLine="0"/>
              <w:jc w:val="left"/>
              <w:rPr>
                <w:color w:val="76923C"/>
              </w:rPr>
            </w:pPr>
          </w:p>
        </w:tc>
      </w:tr>
    </w:tbl>
    <w:p w:rsidR="002826B0" w:rsidRDefault="002826B0" w:rsidP="003C3741">
      <w:pPr>
        <w:spacing w:after="0" w:line="259" w:lineRule="auto"/>
        <w:ind w:left="567" w:firstLine="0"/>
        <w:jc w:val="left"/>
        <w:rPr>
          <w:b/>
        </w:rPr>
      </w:pPr>
    </w:p>
    <w:p w:rsidR="002826B0" w:rsidRDefault="002826B0" w:rsidP="003C3741">
      <w:pPr>
        <w:spacing w:after="0" w:line="259" w:lineRule="auto"/>
        <w:ind w:left="567" w:firstLine="0"/>
        <w:jc w:val="left"/>
        <w:rPr>
          <w:b/>
        </w:rPr>
      </w:pPr>
    </w:p>
    <w:p w:rsidR="003C3741" w:rsidRDefault="003C3741" w:rsidP="003C3741">
      <w:pPr>
        <w:spacing w:after="0" w:line="259" w:lineRule="auto"/>
        <w:ind w:left="567" w:firstLine="0"/>
        <w:jc w:val="left"/>
      </w:pPr>
      <w:r>
        <w:rPr>
          <w:b/>
        </w:rPr>
        <w:t xml:space="preserve"> </w:t>
      </w:r>
    </w:p>
    <w:p w:rsidR="003C3741" w:rsidRDefault="003C3741" w:rsidP="009C6C0F">
      <w:pPr>
        <w:spacing w:after="4"/>
        <w:ind w:left="562" w:right="414"/>
      </w:pPr>
      <w:r>
        <w:rPr>
          <w:b/>
          <w:u w:val="single" w:color="000000"/>
        </w:rPr>
        <w:t>PJ</w:t>
      </w:r>
      <w:r>
        <w:rPr>
          <w:b/>
        </w:rPr>
        <w:t xml:space="preserve"> : Déclarations individuelles</w:t>
      </w:r>
      <w:r w:rsidR="00356E75">
        <w:rPr>
          <w:b/>
        </w:rPr>
        <w:t xml:space="preserve"> de candidature (modèle annexe </w:t>
      </w:r>
      <w:r w:rsidR="00B17290">
        <w:rPr>
          <w:b/>
        </w:rPr>
        <w:t>1</w:t>
      </w:r>
      <w:r w:rsidR="009079E4">
        <w:rPr>
          <w:b/>
        </w:rPr>
        <w:t xml:space="preserve"> bis</w:t>
      </w:r>
      <w:r>
        <w:rPr>
          <w:b/>
        </w:rPr>
        <w:t xml:space="preserve">). </w:t>
      </w:r>
    </w:p>
    <w:p w:rsidR="003C3741" w:rsidRDefault="003C3741" w:rsidP="003C3741">
      <w:pPr>
        <w:spacing w:after="0" w:line="259" w:lineRule="auto"/>
        <w:ind w:left="0" w:right="372" w:firstLine="0"/>
        <w:jc w:val="center"/>
      </w:pPr>
      <w:r>
        <w:rPr>
          <w:b/>
        </w:rPr>
        <w:t xml:space="preserve"> </w:t>
      </w:r>
    </w:p>
    <w:p w:rsidR="003C3741" w:rsidRDefault="003C3741" w:rsidP="009C6C0F">
      <w:pPr>
        <w:spacing w:after="0" w:line="259" w:lineRule="auto"/>
        <w:ind w:left="0" w:right="372" w:firstLine="0"/>
        <w:jc w:val="center"/>
      </w:pPr>
      <w:r>
        <w:rPr>
          <w:b/>
        </w:rPr>
        <w:t xml:space="preserve"> </w:t>
      </w:r>
    </w:p>
    <w:p w:rsidR="003C3741" w:rsidRDefault="003C3741" w:rsidP="003C3741">
      <w:pPr>
        <w:spacing w:after="0" w:line="259" w:lineRule="auto"/>
        <w:ind w:left="0" w:right="372" w:firstLine="0"/>
        <w:jc w:val="center"/>
      </w:pPr>
      <w:r>
        <w:rPr>
          <w:b/>
        </w:rPr>
        <w:t xml:space="preserve"> </w:t>
      </w:r>
    </w:p>
    <w:sectPr w:rsidR="003C3741" w:rsidSect="009C6C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F694C"/>
    <w:multiLevelType w:val="hybridMultilevel"/>
    <w:tmpl w:val="CF4AF534"/>
    <w:lvl w:ilvl="0" w:tplc="7554788A">
      <w:start w:val="1"/>
      <w:numFmt w:val="bullet"/>
      <w:lvlText w:val="-"/>
      <w:lvlJc w:val="left"/>
      <w:pPr>
        <w:ind w:left="1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2AF0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76DA6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16F0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2F62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B64CC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B0AAF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8E91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50C9F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41"/>
    <w:rsid w:val="002826B0"/>
    <w:rsid w:val="00356E75"/>
    <w:rsid w:val="003C3741"/>
    <w:rsid w:val="004B2434"/>
    <w:rsid w:val="004E1D42"/>
    <w:rsid w:val="00693C01"/>
    <w:rsid w:val="00765595"/>
    <w:rsid w:val="009079E4"/>
    <w:rsid w:val="009C6C0F"/>
    <w:rsid w:val="00B17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CF10"/>
  <w15:chartTrackingRefBased/>
  <w15:docId w15:val="{D235A595-9BD3-46ED-88F3-6034FFE9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741"/>
    <w:pPr>
      <w:spacing w:after="5" w:line="250" w:lineRule="auto"/>
      <w:ind w:left="303" w:hanging="10"/>
      <w:jc w:val="both"/>
    </w:pPr>
    <w:rPr>
      <w:rFonts w:ascii="Arial" w:eastAsia="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3C3741"/>
    <w:pPr>
      <w:spacing w:after="0" w:line="240" w:lineRule="auto"/>
    </w:pPr>
    <w:rPr>
      <w:rFonts w:eastAsiaTheme="minorEastAsia"/>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B24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2434"/>
    <w:rPr>
      <w:rFonts w:ascii="Segoe UI" w:eastAsia="Arial"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Direction du Système d'Information</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Doriane Roche</dc:creator>
  <cp:keywords/>
  <dc:description/>
  <cp:lastModifiedBy>Pascale Anglard</cp:lastModifiedBy>
  <cp:revision>2</cp:revision>
  <cp:lastPrinted>2021-04-01T15:09:00Z</cp:lastPrinted>
  <dcterms:created xsi:type="dcterms:W3CDTF">2021-04-01T15:15:00Z</dcterms:created>
  <dcterms:modified xsi:type="dcterms:W3CDTF">2021-04-01T15:15:00Z</dcterms:modified>
</cp:coreProperties>
</file>